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50C5F" w14:textId="77777777" w:rsidR="00E50525" w:rsidRDefault="008C3D61" w:rsidP="002128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63288575" w14:textId="77777777" w:rsidR="00E50525" w:rsidRDefault="00E50525" w:rsidP="002128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проекту приказа Ространснадзора</w:t>
      </w:r>
    </w:p>
    <w:p w14:paraId="0B41A2E4" w14:textId="4309C295" w:rsidR="0030497B" w:rsidRPr="00540016" w:rsidRDefault="00E50525" w:rsidP="002128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5540565"/>
      <w:r>
        <w:rPr>
          <w:rFonts w:ascii="Times New Roman" w:hAnsi="Times New Roman"/>
          <w:sz w:val="28"/>
          <w:szCs w:val="28"/>
        </w:rPr>
        <w:t>«</w:t>
      </w:r>
      <w:r w:rsidR="0030497B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212887">
        <w:rPr>
          <w:rFonts w:ascii="Times New Roman" w:hAnsi="Times New Roman"/>
          <w:b/>
          <w:sz w:val="28"/>
          <w:szCs w:val="28"/>
        </w:rPr>
        <w:t>Порядка получения федеральными государственными гражданскими служащими</w:t>
      </w:r>
    </w:p>
    <w:p w14:paraId="5CD26757" w14:textId="10C7D47C" w:rsidR="00E50525" w:rsidRPr="0030497B" w:rsidRDefault="0030497B" w:rsidP="0021288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540016">
        <w:rPr>
          <w:rFonts w:ascii="Times New Roman" w:hAnsi="Times New Roman"/>
          <w:b/>
          <w:sz w:val="28"/>
          <w:szCs w:val="28"/>
        </w:rPr>
        <w:t>Федеральной службы по надзору в сфере транспорта</w:t>
      </w:r>
      <w:r w:rsidR="00212887">
        <w:rPr>
          <w:rFonts w:ascii="Times New Roman" w:hAnsi="Times New Roman"/>
          <w:b/>
          <w:sz w:val="28"/>
          <w:szCs w:val="28"/>
        </w:rPr>
        <w:t xml:space="preserve"> и ее территориальных органов разрешения представителя нанимателя                         на участие на безвозмездной основе в управлении некоммерческой организацией</w:t>
      </w:r>
      <w:r w:rsidR="00E50525">
        <w:rPr>
          <w:rFonts w:ascii="Times New Roman" w:hAnsi="Times New Roman"/>
          <w:sz w:val="28"/>
          <w:szCs w:val="28"/>
        </w:rPr>
        <w:t>»</w:t>
      </w:r>
    </w:p>
    <w:bookmarkEnd w:id="0"/>
    <w:p w14:paraId="0ED36F57" w14:textId="77777777" w:rsidR="00E50525" w:rsidRDefault="00E50525" w:rsidP="00E50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3244F" w14:textId="689522BC" w:rsidR="00E50525" w:rsidRPr="00A27FC4" w:rsidRDefault="00E50525" w:rsidP="00212887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0525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Проект приказа Ространснадзора </w:t>
      </w:r>
      <w:r w:rsidR="00212887" w:rsidRPr="00212887">
        <w:rPr>
          <w:rFonts w:ascii="Times New Roman" w:hAnsi="Times New Roman" w:cs="Times New Roman"/>
          <w:b w:val="0"/>
          <w:bCs/>
          <w:sz w:val="28"/>
          <w:szCs w:val="28"/>
        </w:rPr>
        <w:t>«Об утверждении Порядка получения федеральными государственными гражданскими служащими Федеральной службы по надзору в сфере транспорта и ее территориальных органов разрешения представителя нанимателя на участие на безвозмездной основе в управлении некоммерческой организаци</w:t>
      </w:r>
      <w:r w:rsidR="00212887">
        <w:rPr>
          <w:rFonts w:ascii="Times New Roman" w:hAnsi="Times New Roman" w:cs="Times New Roman"/>
          <w:b w:val="0"/>
          <w:bCs/>
          <w:sz w:val="28"/>
          <w:szCs w:val="28"/>
        </w:rPr>
        <w:t>ей</w:t>
      </w:r>
      <w:r w:rsidR="00212887" w:rsidRPr="00212887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E5052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0497B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="0030497B" w:rsidRPr="0030497B">
        <w:rPr>
          <w:rFonts w:ascii="Times New Roman" w:hAnsi="Times New Roman" w:cs="Times New Roman"/>
          <w:b w:val="0"/>
          <w:bCs/>
          <w:sz w:val="28"/>
          <w:szCs w:val="28"/>
        </w:rPr>
        <w:t xml:space="preserve"> соответствии с </w:t>
      </w:r>
      <w:r w:rsidR="00212887">
        <w:rPr>
          <w:rFonts w:ascii="Times New Roman" w:hAnsi="Times New Roman" w:cs="Times New Roman"/>
          <w:b w:val="0"/>
          <w:bCs/>
          <w:sz w:val="28"/>
          <w:szCs w:val="28"/>
        </w:rPr>
        <w:t>подпунктом «б» пункта 3 части 1 статьи 17</w:t>
      </w:r>
      <w:r w:rsidR="0030497B" w:rsidRPr="0030497B">
        <w:rPr>
          <w:rFonts w:ascii="Times New Roman" w:hAnsi="Times New Roman" w:cs="Times New Roman"/>
          <w:b w:val="0"/>
          <w:bCs/>
          <w:sz w:val="28"/>
          <w:szCs w:val="28"/>
        </w:rPr>
        <w:t xml:space="preserve"> Федерального закона от 27 июля 2004 г. № 79-ФЗ «О государственной гражданской</w:t>
      </w:r>
      <w:r w:rsidR="0021288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0497B" w:rsidRPr="0030497B">
        <w:rPr>
          <w:rFonts w:ascii="Times New Roman" w:hAnsi="Times New Roman" w:cs="Times New Roman"/>
          <w:b w:val="0"/>
          <w:bCs/>
          <w:sz w:val="28"/>
          <w:szCs w:val="28"/>
        </w:rPr>
        <w:t>службе Российской Федерации</w:t>
      </w:r>
      <w:r w:rsidR="00A27FC4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5674E462" w14:textId="268912C1" w:rsidR="003F6814" w:rsidRDefault="00E50525" w:rsidP="00304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издания данного приказа Ространснадзора </w:t>
      </w:r>
      <w:r w:rsidR="003F6814">
        <w:rPr>
          <w:rFonts w:ascii="Times New Roman" w:hAnsi="Times New Roman" w:cs="Times New Roman"/>
          <w:sz w:val="28"/>
          <w:szCs w:val="28"/>
        </w:rPr>
        <w:t xml:space="preserve">является утверждение </w:t>
      </w:r>
      <w:r w:rsidR="00212887" w:rsidRPr="00212887">
        <w:rPr>
          <w:rFonts w:ascii="Times New Roman" w:hAnsi="Times New Roman" w:cs="Times New Roman"/>
          <w:sz w:val="28"/>
          <w:szCs w:val="28"/>
        </w:rPr>
        <w:t>Порядка получения федеральными государственными гражданскими служащими Федеральной службы по надзору в сфере транспорта и ее территориальных органов разрешения представителя нанимателя на участие на безвозмездной основе в управлении некоммерческой организацией</w:t>
      </w:r>
      <w:r w:rsidR="003F6814">
        <w:rPr>
          <w:rFonts w:ascii="Times New Roman" w:hAnsi="Times New Roman" w:cs="Times New Roman"/>
          <w:sz w:val="28"/>
          <w:szCs w:val="28"/>
        </w:rPr>
        <w:t>.</w:t>
      </w:r>
    </w:p>
    <w:p w14:paraId="5D6A5CD7" w14:textId="77777777" w:rsidR="00E50525" w:rsidRDefault="00E50525" w:rsidP="00E50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приказа Ространснадзора не потребует выделения финансовых средств из федерального бюджета.</w:t>
      </w:r>
    </w:p>
    <w:p w14:paraId="54788AC2" w14:textId="77777777" w:rsidR="00E50525" w:rsidRDefault="00E50525" w:rsidP="00E50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проекта приказа Ространснадзора:</w:t>
      </w:r>
    </w:p>
    <w:p w14:paraId="2F700879" w14:textId="77777777" w:rsidR="00E50525" w:rsidRDefault="00E50525" w:rsidP="00E50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влечет за собой изменения объема полномочий и компетенции федеральных органов исполнительной власти, органов государственной власти субъектов Российской Федерации и органов местного самоуправления;</w:t>
      </w:r>
    </w:p>
    <w:p w14:paraId="7801D52F" w14:textId="77777777" w:rsidR="00E50525" w:rsidRDefault="00E50525" w:rsidP="00E50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влечет за собой выделения дополнительных ассигнований из соответствующих бюджетов;</w:t>
      </w:r>
    </w:p>
    <w:p w14:paraId="795C53FF" w14:textId="77777777" w:rsidR="00E50525" w:rsidRDefault="00E50525" w:rsidP="00E50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влечет за собой сокращения доходной части соответствующих бюджетов.</w:t>
      </w:r>
    </w:p>
    <w:p w14:paraId="660F5B70" w14:textId="77777777" w:rsidR="00E50525" w:rsidRDefault="00E50525" w:rsidP="00E50525">
      <w:pPr>
        <w:spacing w:after="0" w:line="240" w:lineRule="auto"/>
      </w:pPr>
    </w:p>
    <w:p w14:paraId="7633D6FD" w14:textId="77777777" w:rsidR="00E50525" w:rsidRDefault="00E50525" w:rsidP="00E50525">
      <w:pPr>
        <w:spacing w:after="0" w:line="240" w:lineRule="auto"/>
      </w:pPr>
    </w:p>
    <w:p w14:paraId="3DCB990D" w14:textId="77777777" w:rsidR="00E50525" w:rsidRDefault="00E50525" w:rsidP="00E50525">
      <w:pPr>
        <w:spacing w:after="0" w:line="240" w:lineRule="auto"/>
      </w:pPr>
    </w:p>
    <w:sectPr w:rsidR="00E50525" w:rsidSect="003612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25"/>
    <w:rsid w:val="00212887"/>
    <w:rsid w:val="00214345"/>
    <w:rsid w:val="0030497B"/>
    <w:rsid w:val="00361262"/>
    <w:rsid w:val="003F6814"/>
    <w:rsid w:val="00873F1E"/>
    <w:rsid w:val="008C3D61"/>
    <w:rsid w:val="00A25118"/>
    <w:rsid w:val="00A27FC4"/>
    <w:rsid w:val="00E26000"/>
    <w:rsid w:val="00E50525"/>
    <w:rsid w:val="00E659BE"/>
    <w:rsid w:val="00F9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905D"/>
  <w15:chartTrackingRefBased/>
  <w15:docId w15:val="{A22048F9-A016-4421-95E2-2BC5B38B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05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0497B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Ивановна</dc:creator>
  <cp:keywords/>
  <dc:description/>
  <cp:lastModifiedBy>Черникова Кристина Юрьевна</cp:lastModifiedBy>
  <cp:revision>3</cp:revision>
  <dcterms:created xsi:type="dcterms:W3CDTF">2024-05-02T08:25:00Z</dcterms:created>
  <dcterms:modified xsi:type="dcterms:W3CDTF">2024-05-03T12:46:00Z</dcterms:modified>
</cp:coreProperties>
</file>